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1635B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სხვადასხვა პოლიგრაფიული </w:t>
      </w:r>
      <w:r w:rsidR="003300C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პროდუქცი</w:t>
      </w:r>
      <w:r w:rsidR="001635B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ის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</w:t>
      </w:r>
    </w:p>
    <w:p w:rsidR="007B58EB" w:rsidRPr="001635B5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  <w:lang w:val="ka-GE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3300C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სხვადასხვა პოლიგრაფიული პროდუქციის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840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B6C6C" w:rsidRPr="00922EEE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3300C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7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DB6C6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იანვა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რი 1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3300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სხვადასხვა პოლიგრაფიული პროდუქციის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  <w:r w:rsidR="00922EEE" w:rsidRPr="00922EEE">
        <w:rPr>
          <w:color w:val="333333"/>
          <w:sz w:val="20"/>
          <w:szCs w:val="20"/>
          <w:lang w:val="ka-GE"/>
        </w:rPr>
        <w:t xml:space="preserve">  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</w:t>
      </w:r>
      <w:r w:rsidR="00922EEE">
        <w:rPr>
          <w:rFonts w:ascii="Sylfaen" w:hAnsi="Sylfaen"/>
          <w:sz w:val="20"/>
          <w:szCs w:val="20"/>
          <w:lang w:val="ka-GE"/>
        </w:rPr>
        <w:t xml:space="preserve"> </w:t>
      </w:r>
      <w:r w:rsidR="003300C7">
        <w:rPr>
          <w:rFonts w:ascii="Sylfaen" w:hAnsi="Sylfaen"/>
          <w:sz w:val="20"/>
          <w:szCs w:val="20"/>
          <w:lang w:val="ka-GE"/>
        </w:rPr>
        <w:t>რატი ცხაკაია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40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623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300C7" w:rsidRPr="008B576D">
          <w:rPr>
            <w:rStyle w:val="Hyperlink"/>
            <w:rFonts w:ascii="Sylfaen" w:hAnsi="Sylfaen"/>
            <w:sz w:val="20"/>
            <w:szCs w:val="20"/>
            <w:lang w:val="ka-GE"/>
          </w:rPr>
          <w:t>r.</w:t>
        </w:r>
        <w:r w:rsidR="003300C7" w:rsidRPr="003300C7">
          <w:rPr>
            <w:rStyle w:val="Hyperlink"/>
            <w:rFonts w:ascii="Sylfaen" w:hAnsi="Sylfaen"/>
            <w:sz w:val="20"/>
            <w:szCs w:val="20"/>
            <w:lang w:val="ka-GE"/>
          </w:rPr>
          <w:t>tskhakaia</w:t>
        </w:r>
        <w:r w:rsidR="003300C7" w:rsidRPr="008B576D">
          <w:rPr>
            <w:rStyle w:val="Hyperlink"/>
            <w:sz w:val="20"/>
            <w:szCs w:val="20"/>
            <w:lang w:val="ka-GE"/>
          </w:rPr>
          <w:t>@vtb.ge</w:t>
        </w:r>
      </w:hyperlink>
      <w:r w:rsidR="00922EEE">
        <w:rPr>
          <w:sz w:val="20"/>
          <w:szCs w:val="20"/>
          <w:lang w:val="ka-GE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173C76" w:rsidRDefault="00173C7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173C76" w:rsidRPr="00173C76" w:rsidRDefault="00173C7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proofErr w:type="spellStart"/>
      <w:proofErr w:type="gram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173C76">
        <w:rPr>
          <w:rFonts w:ascii="Sylfaen" w:eastAsia="Times New Roman" w:hAnsi="Sylfaen" w:cs="Sylfaen"/>
          <w:bCs/>
          <w:color w:val="333333"/>
          <w:sz w:val="20"/>
          <w:szCs w:val="20"/>
        </w:rPr>
        <w:t>:</w:t>
      </w:r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hyperlink r:id="rId10" w:history="1">
        <w:r w:rsidRPr="00E221C7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https://vtb.ge/ge/about-the-bank/tenders/139/tenderi-skhvadaskhva-poligrapiuli-produqtsiis-sheskidvis-shesakheb</w:t>
        </w:r>
      </w:hyperlink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DB" w:rsidRDefault="00B00DDB" w:rsidP="008D789A">
      <w:pPr>
        <w:spacing w:after="0" w:line="240" w:lineRule="auto"/>
      </w:pPr>
      <w:r>
        <w:separator/>
      </w:r>
    </w:p>
  </w:endnote>
  <w:endnote w:type="continuationSeparator" w:id="0">
    <w:p w:rsidR="00B00DDB" w:rsidRDefault="00B00DD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DB" w:rsidRDefault="00B00DDB" w:rsidP="008D789A">
      <w:pPr>
        <w:spacing w:after="0" w:line="240" w:lineRule="auto"/>
      </w:pPr>
      <w:r>
        <w:separator/>
      </w:r>
    </w:p>
  </w:footnote>
  <w:footnote w:type="continuationSeparator" w:id="0">
    <w:p w:rsidR="00B00DDB" w:rsidRDefault="00B00DD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635B5"/>
    <w:rsid w:val="00173C76"/>
    <w:rsid w:val="00185BDD"/>
    <w:rsid w:val="00197ABB"/>
    <w:rsid w:val="001D2997"/>
    <w:rsid w:val="001E6329"/>
    <w:rsid w:val="002145B7"/>
    <w:rsid w:val="00277C8D"/>
    <w:rsid w:val="0028164E"/>
    <w:rsid w:val="002840A5"/>
    <w:rsid w:val="00285EE8"/>
    <w:rsid w:val="002D3014"/>
    <w:rsid w:val="002D3280"/>
    <w:rsid w:val="003300C7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05FE6"/>
    <w:rsid w:val="00563C78"/>
    <w:rsid w:val="00572AED"/>
    <w:rsid w:val="005821A3"/>
    <w:rsid w:val="00596173"/>
    <w:rsid w:val="00696607"/>
    <w:rsid w:val="006B3816"/>
    <w:rsid w:val="006C769B"/>
    <w:rsid w:val="006E6FF1"/>
    <w:rsid w:val="006F4101"/>
    <w:rsid w:val="007B58EB"/>
    <w:rsid w:val="007D7BC7"/>
    <w:rsid w:val="00824142"/>
    <w:rsid w:val="0087486C"/>
    <w:rsid w:val="008929E2"/>
    <w:rsid w:val="008C3922"/>
    <w:rsid w:val="008D789A"/>
    <w:rsid w:val="009066FB"/>
    <w:rsid w:val="00922EEE"/>
    <w:rsid w:val="00952916"/>
    <w:rsid w:val="00A41C34"/>
    <w:rsid w:val="00B00DDB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B6C6C"/>
    <w:rsid w:val="00DD3F4A"/>
    <w:rsid w:val="00E34AED"/>
    <w:rsid w:val="00E747DE"/>
    <w:rsid w:val="00EB522D"/>
    <w:rsid w:val="00F36AD2"/>
    <w:rsid w:val="00FA678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FEBFC"/>
  <w15:docId w15:val="{CECCBC08-03AF-4246-9B97-21E979D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9/tenderi-skhvadaskhva-poligrapiuli-produqtsi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tskhakaia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E03C-415B-42FB-976F-CE2C443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10</cp:revision>
  <cp:lastPrinted>2019-01-23T10:39:00Z</cp:lastPrinted>
  <dcterms:created xsi:type="dcterms:W3CDTF">2020-12-01T10:03:00Z</dcterms:created>
  <dcterms:modified xsi:type="dcterms:W3CDTF">2021-12-28T07:40:00Z</dcterms:modified>
</cp:coreProperties>
</file>